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91746" w14:textId="77777777" w:rsidR="00DB2F65" w:rsidRDefault="00000000">
      <w:pPr>
        <w:spacing w:after="269" w:line="259" w:lineRule="auto"/>
        <w:ind w:left="14"/>
        <w:jc w:val="left"/>
      </w:pPr>
      <w:r>
        <w:rPr>
          <w:sz w:val="28"/>
        </w:rPr>
        <w:t>Referenz für Nikola Malkomes</w:t>
      </w:r>
    </w:p>
    <w:p w14:paraId="7C8EB21E" w14:textId="77777777" w:rsidR="00DB2F65" w:rsidRDefault="00000000">
      <w:pPr>
        <w:spacing w:after="308" w:line="265" w:lineRule="auto"/>
        <w:ind w:left="-5" w:hanging="10"/>
        <w:jc w:val="left"/>
      </w:pPr>
      <w:r>
        <w:rPr>
          <w:sz w:val="24"/>
        </w:rPr>
        <w:t>Vielen Dank für die liebevolle und professionelle Betreuung</w:t>
      </w:r>
    </w:p>
    <w:p w14:paraId="09541300" w14:textId="77777777" w:rsidR="00DB2F65" w:rsidRDefault="00000000">
      <w:pPr>
        <w:spacing w:after="220" w:line="337" w:lineRule="auto"/>
        <w:ind w:firstLine="5"/>
        <w:jc w:val="left"/>
      </w:pPr>
      <w:r>
        <w:t>Schon nach dem Erstgespräch hatten wir ein sehr gutes Gefühl und freuten uns sehr über die Platzzusage. Mit Nikolas Hilfe schaffte es unsere Tochter Linda mit 11 Monaten sehr schnell, sich in eine schon sehr stabile Gruppe einzugliedern und in kürzester Zeit ihren Platz in der Gruppe zu finden.</w:t>
      </w:r>
    </w:p>
    <w:p w14:paraId="7969A244" w14:textId="77777777" w:rsidR="00DB2F65" w:rsidRDefault="00000000">
      <w:pPr>
        <w:ind w:left="28" w:right="14"/>
      </w:pPr>
      <w:r>
        <w:t xml:space="preserve">Linda fühlte sich bei Nikola geborgen und wir hatten immer das gute Gefühl, dass unser Kind bei seiner Tagesmutter nicht nur gut betreut wird, sondern </w:t>
      </w:r>
      <w:proofErr w:type="gramStart"/>
      <w:r>
        <w:t>das</w:t>
      </w:r>
      <w:proofErr w:type="gramEnd"/>
      <w:r>
        <w:t xml:space="preserve"> die Zeit dort eine echte Bereicherung für sie darstellt. Nikola ging stets mit viel Einfühlungsvermögen und Geduld auf jedes einzelne Kind ein und sorgte durch ihre ruhige, klare Art für eine Atmosphäre, in der sich jedes Kind akzeptiert und angenommen fühlte.</w:t>
      </w:r>
    </w:p>
    <w:p w14:paraId="6482FE8A" w14:textId="77777777" w:rsidR="00DB2F65" w:rsidRDefault="00000000">
      <w:pPr>
        <w:spacing w:after="104" w:line="259" w:lineRule="auto"/>
        <w:ind w:left="28" w:right="14"/>
      </w:pPr>
      <w:r>
        <w:t>Nikolas klare und geregelte Tagesstruktur gibt den Kindern Orientierung und Halt. Auch die täglichen</w:t>
      </w:r>
    </w:p>
    <w:p w14:paraId="106BED72" w14:textId="77777777" w:rsidR="00DB2F65" w:rsidRDefault="00000000">
      <w:pPr>
        <w:spacing w:after="101" w:line="259" w:lineRule="auto"/>
        <w:ind w:left="28" w:right="14"/>
      </w:pPr>
      <w:r>
        <w:t>Rituale wie Morgenlieder, das gemeinsame Frühstück, die Ausflüge auf den Spielplatz, die Zeit im</w:t>
      </w:r>
    </w:p>
    <w:p w14:paraId="1780E4D1" w14:textId="77777777" w:rsidR="00DB2F65" w:rsidRDefault="00000000">
      <w:pPr>
        <w:ind w:left="28" w:right="14"/>
      </w:pPr>
      <w:r>
        <w:t>Spielzimmer des Dachgeschosses und die Sonnentage im Garten mit den vielen Spielsachen und Haustieren hat Linda sehr genossen.</w:t>
      </w:r>
    </w:p>
    <w:p w14:paraId="46D6D475" w14:textId="77777777" w:rsidR="00DB2F65" w:rsidRDefault="00000000">
      <w:pPr>
        <w:ind w:left="28" w:right="14"/>
      </w:pPr>
      <w:r>
        <w:rPr>
          <w:noProof/>
        </w:rPr>
        <w:drawing>
          <wp:anchor distT="0" distB="0" distL="114300" distR="114300" simplePos="0" relativeHeight="251658240" behindDoc="0" locked="0" layoutInCell="1" allowOverlap="0" wp14:anchorId="729B691B" wp14:editId="4F1C3701">
            <wp:simplePos x="0" y="0"/>
            <wp:positionH relativeFrom="page">
              <wp:posOffset>872013</wp:posOffset>
            </wp:positionH>
            <wp:positionV relativeFrom="page">
              <wp:posOffset>222557</wp:posOffset>
            </wp:positionV>
            <wp:extent cx="500036" cy="21341"/>
            <wp:effectExtent l="0" t="0" r="0" b="0"/>
            <wp:wrapTopAndBottom/>
            <wp:docPr id="1673" name="Picture 1673"/>
            <wp:cNvGraphicFramePr/>
            <a:graphic xmlns:a="http://schemas.openxmlformats.org/drawingml/2006/main">
              <a:graphicData uri="http://schemas.openxmlformats.org/drawingml/2006/picture">
                <pic:pic xmlns:pic="http://schemas.openxmlformats.org/drawingml/2006/picture">
                  <pic:nvPicPr>
                    <pic:cNvPr id="1673" name="Picture 1673"/>
                    <pic:cNvPicPr/>
                  </pic:nvPicPr>
                  <pic:blipFill>
                    <a:blip r:embed="rId4"/>
                    <a:stretch>
                      <a:fillRect/>
                    </a:stretch>
                  </pic:blipFill>
                  <pic:spPr>
                    <a:xfrm>
                      <a:off x="0" y="0"/>
                      <a:ext cx="500036" cy="21341"/>
                    </a:xfrm>
                    <a:prstGeom prst="rect">
                      <a:avLst/>
                    </a:prstGeom>
                  </pic:spPr>
                </pic:pic>
              </a:graphicData>
            </a:graphic>
          </wp:anchor>
        </w:drawing>
      </w:r>
      <w:r>
        <w:rPr>
          <w:noProof/>
        </w:rPr>
        <w:drawing>
          <wp:anchor distT="0" distB="0" distL="114300" distR="114300" simplePos="0" relativeHeight="251659264" behindDoc="0" locked="0" layoutInCell="1" allowOverlap="0" wp14:anchorId="0877077F" wp14:editId="5967365A">
            <wp:simplePos x="0" y="0"/>
            <wp:positionH relativeFrom="page">
              <wp:posOffset>963483</wp:posOffset>
            </wp:positionH>
            <wp:positionV relativeFrom="page">
              <wp:posOffset>2960309</wp:posOffset>
            </wp:positionV>
            <wp:extent cx="6098" cy="6097"/>
            <wp:effectExtent l="0" t="0" r="0" b="0"/>
            <wp:wrapSquare wrapText="bothSides"/>
            <wp:docPr id="1620" name="Picture 1620"/>
            <wp:cNvGraphicFramePr/>
            <a:graphic xmlns:a="http://schemas.openxmlformats.org/drawingml/2006/main">
              <a:graphicData uri="http://schemas.openxmlformats.org/drawingml/2006/picture">
                <pic:pic xmlns:pic="http://schemas.openxmlformats.org/drawingml/2006/picture">
                  <pic:nvPicPr>
                    <pic:cNvPr id="1620" name="Picture 1620"/>
                    <pic:cNvPicPr/>
                  </pic:nvPicPr>
                  <pic:blipFill>
                    <a:blip r:embed="rId5"/>
                    <a:stretch>
                      <a:fillRect/>
                    </a:stretch>
                  </pic:blipFill>
                  <pic:spPr>
                    <a:xfrm>
                      <a:off x="0" y="0"/>
                      <a:ext cx="6098" cy="6097"/>
                    </a:xfrm>
                    <a:prstGeom prst="rect">
                      <a:avLst/>
                    </a:prstGeom>
                  </pic:spPr>
                </pic:pic>
              </a:graphicData>
            </a:graphic>
          </wp:anchor>
        </w:drawing>
      </w:r>
      <w:r>
        <w:rPr>
          <w:noProof/>
        </w:rPr>
        <w:drawing>
          <wp:anchor distT="0" distB="0" distL="114300" distR="114300" simplePos="0" relativeHeight="251660288" behindDoc="0" locked="0" layoutInCell="1" allowOverlap="0" wp14:anchorId="679D02C5" wp14:editId="0D8024DF">
            <wp:simplePos x="0" y="0"/>
            <wp:positionH relativeFrom="page">
              <wp:posOffset>954336</wp:posOffset>
            </wp:positionH>
            <wp:positionV relativeFrom="page">
              <wp:posOffset>2963357</wp:posOffset>
            </wp:positionV>
            <wp:extent cx="3049" cy="3049"/>
            <wp:effectExtent l="0" t="0" r="0" b="0"/>
            <wp:wrapSquare wrapText="bothSides"/>
            <wp:docPr id="1621" name="Picture 1621"/>
            <wp:cNvGraphicFramePr/>
            <a:graphic xmlns:a="http://schemas.openxmlformats.org/drawingml/2006/main">
              <a:graphicData uri="http://schemas.openxmlformats.org/drawingml/2006/picture">
                <pic:pic xmlns:pic="http://schemas.openxmlformats.org/drawingml/2006/picture">
                  <pic:nvPicPr>
                    <pic:cNvPr id="1621" name="Picture 1621"/>
                    <pic:cNvPicPr/>
                  </pic:nvPicPr>
                  <pic:blipFill>
                    <a:blip r:embed="rId6"/>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61312" behindDoc="0" locked="0" layoutInCell="1" allowOverlap="0" wp14:anchorId="081348AC" wp14:editId="66D790CD">
            <wp:simplePos x="0" y="0"/>
            <wp:positionH relativeFrom="page">
              <wp:posOffset>951287</wp:posOffset>
            </wp:positionH>
            <wp:positionV relativeFrom="page">
              <wp:posOffset>5679769</wp:posOffset>
            </wp:positionV>
            <wp:extent cx="15245" cy="9146"/>
            <wp:effectExtent l="0" t="0" r="0" b="0"/>
            <wp:wrapSquare wrapText="bothSides"/>
            <wp:docPr id="1622" name="Picture 1622"/>
            <wp:cNvGraphicFramePr/>
            <a:graphic xmlns:a="http://schemas.openxmlformats.org/drawingml/2006/main">
              <a:graphicData uri="http://schemas.openxmlformats.org/drawingml/2006/picture">
                <pic:pic xmlns:pic="http://schemas.openxmlformats.org/drawingml/2006/picture">
                  <pic:nvPicPr>
                    <pic:cNvPr id="1622" name="Picture 1622"/>
                    <pic:cNvPicPr/>
                  </pic:nvPicPr>
                  <pic:blipFill>
                    <a:blip r:embed="rId7"/>
                    <a:stretch>
                      <a:fillRect/>
                    </a:stretch>
                  </pic:blipFill>
                  <pic:spPr>
                    <a:xfrm>
                      <a:off x="0" y="0"/>
                      <a:ext cx="15245" cy="9146"/>
                    </a:xfrm>
                    <a:prstGeom prst="rect">
                      <a:avLst/>
                    </a:prstGeom>
                  </pic:spPr>
                </pic:pic>
              </a:graphicData>
            </a:graphic>
          </wp:anchor>
        </w:drawing>
      </w:r>
      <w:r>
        <w:t xml:space="preserve">Die Bastelarbeiten haben Linda immer großen Spaß gemacht und auch wir haben uns über ihre </w:t>
      </w:r>
      <w:r>
        <w:rPr>
          <w:noProof/>
        </w:rPr>
        <w:drawing>
          <wp:inline distT="0" distB="0" distL="0" distR="0" wp14:anchorId="76DAE9A7" wp14:editId="47429C0F">
            <wp:extent cx="3049" cy="3049"/>
            <wp:effectExtent l="0" t="0" r="0" b="0"/>
            <wp:docPr id="1623" name="Picture 1623"/>
            <wp:cNvGraphicFramePr/>
            <a:graphic xmlns:a="http://schemas.openxmlformats.org/drawingml/2006/main">
              <a:graphicData uri="http://schemas.openxmlformats.org/drawingml/2006/picture">
                <pic:pic xmlns:pic="http://schemas.openxmlformats.org/drawingml/2006/picture">
                  <pic:nvPicPr>
                    <pic:cNvPr id="1623" name="Picture 1623"/>
                    <pic:cNvPicPr/>
                  </pic:nvPicPr>
                  <pic:blipFill>
                    <a:blip r:embed="rId8"/>
                    <a:stretch>
                      <a:fillRect/>
                    </a:stretch>
                  </pic:blipFill>
                  <pic:spPr>
                    <a:xfrm>
                      <a:off x="0" y="0"/>
                      <a:ext cx="3049" cy="3049"/>
                    </a:xfrm>
                    <a:prstGeom prst="rect">
                      <a:avLst/>
                    </a:prstGeom>
                  </pic:spPr>
                </pic:pic>
              </a:graphicData>
            </a:graphic>
          </wp:inline>
        </w:drawing>
      </w:r>
      <w:r>
        <w:t>selbstgemachten Geschenke zum Muttertag und Weihnachten immer sehr gefreut.</w:t>
      </w:r>
    </w:p>
    <w:p w14:paraId="3AA15EA0" w14:textId="77777777" w:rsidR="00DB2F65" w:rsidRDefault="00000000">
      <w:pPr>
        <w:ind w:left="28" w:right="14"/>
      </w:pPr>
      <w:r>
        <w:t xml:space="preserve">An dieser Stelle danken wir Nikola auch für die </w:t>
      </w:r>
      <w:proofErr w:type="gramStart"/>
      <w:r>
        <w:t>tollen</w:t>
      </w:r>
      <w:proofErr w:type="gramEnd"/>
      <w:r>
        <w:t xml:space="preserve"> Sommerfeste, interessanten und lebendigen Elternabende mit Videodokumentation, aufschlussreichen Entwicklungsgespräche sowie Abschiedsfeste, die Nikola für ihre ausscheidenden Tageskinder ausrichtet.</w:t>
      </w:r>
    </w:p>
    <w:p w14:paraId="5BB7FCF6" w14:textId="77777777" w:rsidR="00DB2F65" w:rsidRDefault="00000000">
      <w:pPr>
        <w:ind w:left="28" w:right="14"/>
      </w:pPr>
      <w:r>
        <w:t>Ebenfalls schätzen wir auch den regen Austausch, den Nikola zu anderen Tagesmüttern pflegt und ihre regelmäßigen Weiterbildungen und Supervisionen, die ihr Wissen regelmäßig updaten und ihr Verhalten sowie den Umgang mit den Kindern spiegeln.</w:t>
      </w:r>
    </w:p>
    <w:p w14:paraId="3C70453B" w14:textId="77777777" w:rsidR="00DB2F65" w:rsidRDefault="00000000">
      <w:pPr>
        <w:ind w:left="28" w:right="14"/>
      </w:pPr>
      <w:r>
        <w:t>Für die liebevolle, engagierte und professionelle Betreuung unserer Tochter in der Zeit von August 2012 bis September 2014 sowie die ehrlichen und offenen Gespräche mit uns Eltern möchten wir uns herzlich bedanken.</w:t>
      </w:r>
    </w:p>
    <w:p w14:paraId="3A1CB66F" w14:textId="77777777" w:rsidR="00DB2F65" w:rsidRDefault="00000000">
      <w:pPr>
        <w:spacing w:after="966"/>
        <w:ind w:left="28" w:right="14"/>
      </w:pPr>
      <w:r>
        <w:t>Alles Gute und schöne Grüße von Familie Klein</w:t>
      </w:r>
    </w:p>
    <w:p w14:paraId="7A8F9D88" w14:textId="75B07073" w:rsidR="00DB2F65" w:rsidRDefault="00DB2F65">
      <w:pPr>
        <w:spacing w:after="308" w:line="265" w:lineRule="auto"/>
        <w:ind w:left="1220" w:hanging="10"/>
        <w:jc w:val="left"/>
      </w:pPr>
    </w:p>
    <w:sectPr w:rsidR="00DB2F65">
      <w:pgSz w:w="12220" w:h="16900"/>
      <w:pgMar w:top="1440" w:right="1767" w:bottom="1440" w:left="15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F65"/>
    <w:rsid w:val="0024189E"/>
    <w:rsid w:val="00CE51A2"/>
    <w:rsid w:val="00CF1C21"/>
    <w:rsid w:val="00DB2F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D5E5"/>
  <w15:docId w15:val="{CFBB84D5-FB8B-44C3-96D5-1EA1E0F1D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34" w:line="356" w:lineRule="auto"/>
      <w:ind w:left="10"/>
      <w:jc w:val="both"/>
    </w:pPr>
    <w:rPr>
      <w:rFonts w:ascii="Calibri" w:eastAsia="Calibri" w:hAnsi="Calibri" w:cs="Calibri"/>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1776</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Malkomes</dc:creator>
  <cp:keywords/>
  <cp:lastModifiedBy>Nikola Malkomes</cp:lastModifiedBy>
  <cp:revision>2</cp:revision>
  <dcterms:created xsi:type="dcterms:W3CDTF">2025-05-12T15:32:00Z</dcterms:created>
  <dcterms:modified xsi:type="dcterms:W3CDTF">2025-05-12T15:32:00Z</dcterms:modified>
</cp:coreProperties>
</file>